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9B08F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9B08F9">
        <w:rPr>
          <w:b/>
          <w:noProof/>
          <w:sz w:val="24"/>
        </w:rPr>
        <w:t>309</w:t>
      </w:r>
      <w:r w:rsidR="00EA00F5">
        <w:rPr>
          <w:b/>
          <w:noProof/>
          <w:sz w:val="24"/>
        </w:rPr>
        <w:t>3</w:t>
      </w:r>
    </w:p>
    <w:p w:rsidR="00E90A16" w:rsidRDefault="00962FED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Zhangjiajie</w:t>
      </w:r>
      <w:r w:rsidR="00E90A16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15</w:t>
      </w:r>
      <w:r w:rsidR="00E90A16">
        <w:rPr>
          <w:b/>
          <w:noProof/>
          <w:sz w:val="24"/>
          <w:vertAlign w:val="superscript"/>
        </w:rPr>
        <w:t>th</w:t>
      </w:r>
      <w:r w:rsidR="00E90A1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19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May</w:t>
      </w:r>
      <w:r w:rsidR="00E90A16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A00F5">
        <w:rPr>
          <w:rFonts w:ascii="Arial" w:hAnsi="Arial" w:cs="Arial"/>
          <w:b/>
          <w:bCs/>
          <w:lang w:val="en-US"/>
        </w:rPr>
        <w:t>CQL</w:t>
      </w:r>
      <w:r w:rsidR="003102A3" w:rsidRPr="003102A3">
        <w:rPr>
          <w:rFonts w:ascii="Arial" w:hAnsi="Arial" w:cs="Arial"/>
          <w:b/>
          <w:bCs/>
          <w:lang w:val="en-US"/>
        </w:rPr>
        <w:t xml:space="preserve"> based solution for managing data in UDSF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9B08F9">
        <w:rPr>
          <w:rFonts w:ascii="Arial" w:hAnsi="Arial" w:cs="Arial"/>
          <w:b/>
          <w:bCs/>
          <w:lang w:val="en-US"/>
        </w:rPr>
        <w:t>29.891 v0.2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3102A3">
        <w:rPr>
          <w:lang w:val="en-US"/>
        </w:rPr>
        <w:t xml:space="preserve">proposes to evaluate </w:t>
      </w:r>
      <w:r w:rsidR="00EA00F5">
        <w:rPr>
          <w:lang w:val="en-US"/>
        </w:rPr>
        <w:t>CQL query language</w:t>
      </w:r>
      <w:r w:rsidR="003102A3">
        <w:rPr>
          <w:lang w:val="en-US"/>
        </w:rPr>
        <w:t xml:space="preserve"> </w:t>
      </w:r>
      <w:r w:rsidR="008507F2">
        <w:rPr>
          <w:lang w:val="en-US"/>
        </w:rPr>
        <w:t xml:space="preserve">as candidate solution for accessing </w:t>
      </w:r>
      <w:r w:rsidR="00F8372A">
        <w:rPr>
          <w:lang w:val="en-US"/>
        </w:rPr>
        <w:t>the U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9B08F9">
        <w:rPr>
          <w:lang w:val="en-US"/>
        </w:rPr>
        <w:t>2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08F9" w:rsidRPr="009B08F9" w:rsidRDefault="009B08F9" w:rsidP="009B08F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479671114"/>
      <w:r w:rsidRPr="009B08F9">
        <w:rPr>
          <w:rFonts w:ascii="Arial" w:hAnsi="Arial"/>
          <w:sz w:val="28"/>
        </w:rPr>
        <w:t>6.9.2</w:t>
      </w:r>
      <w:r w:rsidRPr="009B08F9">
        <w:rPr>
          <w:rFonts w:ascii="Arial" w:hAnsi="Arial"/>
          <w:sz w:val="28"/>
        </w:rPr>
        <w:tab/>
        <w:t>Solution and Protocol Selection</w:t>
      </w:r>
      <w:bookmarkEnd w:id="0"/>
    </w:p>
    <w:p w:rsidR="009B08F9" w:rsidRPr="009B08F9" w:rsidRDefault="009B08F9" w:rsidP="009B08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479671115"/>
      <w:r w:rsidRPr="009B08F9">
        <w:rPr>
          <w:rFonts w:ascii="Arial" w:hAnsi="Arial"/>
          <w:sz w:val="24"/>
        </w:rPr>
        <w:t>6.9.2.1</w:t>
      </w:r>
      <w:r w:rsidRPr="009B08F9">
        <w:rPr>
          <w:rFonts w:ascii="Arial" w:hAnsi="Arial"/>
          <w:sz w:val="24"/>
        </w:rPr>
        <w:tab/>
        <w:t xml:space="preserve">Solution 1 – Reuse of the </w:t>
      </w:r>
      <w:proofErr w:type="spellStart"/>
      <w:r w:rsidRPr="009B08F9">
        <w:rPr>
          <w:rFonts w:ascii="Arial" w:hAnsi="Arial"/>
          <w:sz w:val="24"/>
        </w:rPr>
        <w:t>Ud</w:t>
      </w:r>
      <w:proofErr w:type="spellEnd"/>
      <w:r w:rsidRPr="009B08F9">
        <w:rPr>
          <w:rFonts w:ascii="Arial" w:hAnsi="Arial"/>
          <w:sz w:val="24"/>
        </w:rPr>
        <w:t xml:space="preserve"> interface</w:t>
      </w:r>
      <w:bookmarkEnd w:id="1"/>
    </w:p>
    <w:p w:rsidR="009B08F9" w:rsidRPr="009B08F9" w:rsidRDefault="009B08F9" w:rsidP="009B08F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479671116"/>
      <w:r w:rsidRPr="009B08F9">
        <w:rPr>
          <w:rFonts w:ascii="Arial" w:hAnsi="Arial"/>
          <w:sz w:val="22"/>
        </w:rPr>
        <w:t>6.9.2.1.1</w:t>
      </w:r>
      <w:r w:rsidRPr="009B08F9">
        <w:rPr>
          <w:rFonts w:ascii="Arial" w:hAnsi="Arial"/>
          <w:sz w:val="22"/>
        </w:rPr>
        <w:tab/>
        <w:t>Solution Description</w:t>
      </w:r>
      <w:bookmarkEnd w:id="2"/>
    </w:p>
    <w:p w:rsidR="009B08F9" w:rsidRPr="009B08F9" w:rsidRDefault="009B08F9" w:rsidP="009B08F9">
      <w:pPr>
        <w:rPr>
          <w:lang w:val="en-US"/>
        </w:rPr>
      </w:pPr>
      <w:r w:rsidRPr="009B08F9">
        <w:rPr>
          <w:lang w:val="en-US"/>
        </w:rPr>
        <w:t>The solution 1 reuses the protocol defined in 3GPP TS 29.335 [12] based on LDAP for data management messages and SOAP for notification and subscription management.</w:t>
      </w:r>
      <w:bookmarkStart w:id="3" w:name="_Toc479671117"/>
    </w:p>
    <w:p w:rsidR="009B08F9" w:rsidRPr="009B08F9" w:rsidRDefault="009B08F9" w:rsidP="009B08F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B08F9">
        <w:rPr>
          <w:rFonts w:ascii="Arial" w:hAnsi="Arial"/>
          <w:sz w:val="22"/>
        </w:rPr>
        <w:t>6.9.2.1.2</w:t>
      </w:r>
      <w:r w:rsidRPr="009B08F9">
        <w:rPr>
          <w:rFonts w:ascii="Arial" w:hAnsi="Arial"/>
          <w:sz w:val="22"/>
        </w:rPr>
        <w:tab/>
        <w:t>Evaluation</w:t>
      </w:r>
      <w:bookmarkEnd w:id="3"/>
    </w:p>
    <w:p w:rsidR="009B08F9" w:rsidRPr="009B08F9" w:rsidRDefault="009B08F9" w:rsidP="009B08F9">
      <w:pPr>
        <w:rPr>
          <w:lang w:val="en-US"/>
        </w:rPr>
      </w:pPr>
      <w:r w:rsidRPr="009B08F9">
        <w:rPr>
          <w:lang w:val="en-US"/>
        </w:rPr>
        <w:t>Pros: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The solution requires minimal work to the existing specification.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It supports most of the requirements.</w:t>
      </w:r>
    </w:p>
    <w:p w:rsidR="009B08F9" w:rsidRPr="009B08F9" w:rsidRDefault="009B08F9" w:rsidP="009B08F9">
      <w:pPr>
        <w:rPr>
          <w:lang w:val="en-US"/>
        </w:rPr>
      </w:pPr>
      <w:r w:rsidRPr="009B08F9">
        <w:rPr>
          <w:lang w:val="en-US"/>
        </w:rPr>
        <w:t>Cons: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LDAP was designed to access directory servers with well-defined and structured directory information models.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 xml:space="preserve">No load and overload management solution is specified in 3GPP TS 29.335 [12]. 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SOAP is heavier than required.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The capability to select the consistency level is not supported.</w:t>
      </w:r>
    </w:p>
    <w:p w:rsidR="009B08F9" w:rsidRPr="009B08F9" w:rsidRDefault="009B08F9" w:rsidP="009B08F9">
      <w:pPr>
        <w:keepLines/>
        <w:ind w:left="1135" w:hanging="851"/>
        <w:rPr>
          <w:color w:val="FF0000"/>
        </w:rPr>
      </w:pPr>
      <w:r w:rsidRPr="009B08F9">
        <w:rPr>
          <w:color w:val="FF0000"/>
        </w:rPr>
        <w:t>Editor's note:</w:t>
      </w:r>
      <w:r w:rsidRPr="009B08F9">
        <w:rPr>
          <w:color w:val="FF0000"/>
        </w:rPr>
        <w:tab/>
        <w:t>the support of the consistency level selection over LDAP needs to be clarified.</w:t>
      </w:r>
    </w:p>
    <w:p w:rsidR="009B08F9" w:rsidRPr="009B08F9" w:rsidRDefault="009B08F9" w:rsidP="00EA00F5">
      <w:pPr>
        <w:pStyle w:val="Titre4"/>
        <w:rPr>
          <w:ins w:id="4" w:author="LDUB" w:date="2017-05-05T13:12:00Z"/>
        </w:rPr>
      </w:pPr>
      <w:ins w:id="5" w:author="LDUB" w:date="2017-05-05T13:12:00Z">
        <w:r w:rsidRPr="009B08F9">
          <w:t>6.9.2.1</w:t>
        </w:r>
        <w:r w:rsidRPr="009B08F9">
          <w:tab/>
          <w:t xml:space="preserve">Solution </w:t>
        </w:r>
      </w:ins>
      <w:ins w:id="6" w:author="LDUB" w:date="2017-05-05T17:27:00Z">
        <w:r w:rsidR="00EA00F5">
          <w:t>Y</w:t>
        </w:r>
      </w:ins>
      <w:ins w:id="7" w:author="LDUB" w:date="2017-05-05T13:12:00Z">
        <w:r w:rsidRPr="009B08F9">
          <w:t xml:space="preserve"> – </w:t>
        </w:r>
      </w:ins>
      <w:ins w:id="8" w:author="LDUB" w:date="2017-05-05T17:27:00Z">
        <w:r w:rsidR="00EA00F5">
          <w:t>CQL</w:t>
        </w:r>
      </w:ins>
      <w:ins w:id="9" w:author="LDUB" w:date="2017-05-05T16:25:00Z">
        <w:r w:rsidR="00867601" w:rsidRPr="00867601">
          <w:t xml:space="preserve"> based solution for managing data in UDSF</w:t>
        </w:r>
      </w:ins>
    </w:p>
    <w:p w:rsidR="00962FED" w:rsidRPr="009B08F9" w:rsidRDefault="00962FED">
      <w:pPr>
        <w:pStyle w:val="Titre5"/>
        <w:rPr>
          <w:ins w:id="10" w:author="LDUB" w:date="2017-05-05T13:19:00Z"/>
        </w:rPr>
        <w:pPrChange w:id="11" w:author="LDUB" w:date="2017-05-05T17:1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12" w:author="LDUB" w:date="2017-05-05T13:19:00Z">
        <w:r w:rsidRPr="009B08F9">
          <w:t>6.9.2.1.1</w:t>
        </w:r>
        <w:r w:rsidRPr="009B08F9">
          <w:tab/>
          <w:t>Solution Description</w:t>
        </w:r>
      </w:ins>
    </w:p>
    <w:p w:rsidR="00962FED" w:rsidRDefault="00962FED" w:rsidP="00962FED">
      <w:pPr>
        <w:rPr>
          <w:ins w:id="13" w:author="LDUB" w:date="2017-05-05T13:30:00Z"/>
          <w:lang w:val="en-US"/>
        </w:rPr>
      </w:pPr>
      <w:ins w:id="14" w:author="LDUB" w:date="2017-05-05T13:19:00Z">
        <w:r w:rsidRPr="009B08F9">
          <w:rPr>
            <w:lang w:val="en-US"/>
          </w:rPr>
          <w:t xml:space="preserve">The solution </w:t>
        </w:r>
      </w:ins>
      <w:ins w:id="15" w:author="LDUB" w:date="2017-05-05T17:27:00Z">
        <w:r w:rsidR="00EA00F5" w:rsidRPr="00EA00F5">
          <w:rPr>
            <w:highlight w:val="yellow"/>
            <w:lang w:val="en-US"/>
            <w:rPrChange w:id="16" w:author="LDUB" w:date="2017-05-05T17:27:00Z">
              <w:rPr>
                <w:lang w:val="en-US"/>
              </w:rPr>
            </w:rPrChange>
          </w:rPr>
          <w:t>Y</w:t>
        </w:r>
      </w:ins>
      <w:ins w:id="17" w:author="LDUB" w:date="2017-05-05T13:19:00Z">
        <w:r w:rsidRPr="009B08F9">
          <w:rPr>
            <w:lang w:val="en-US"/>
          </w:rPr>
          <w:t xml:space="preserve"> </w:t>
        </w:r>
      </w:ins>
      <w:ins w:id="18" w:author="LDUB" w:date="2017-05-05T16:35:00Z">
        <w:r w:rsidR="00867601">
          <w:rPr>
            <w:lang w:val="en-US"/>
          </w:rPr>
          <w:t xml:space="preserve">is based on </w:t>
        </w:r>
      </w:ins>
      <w:ins w:id="19" w:author="LDUB" w:date="2017-05-05T17:28:00Z">
        <w:r w:rsidR="007D3D61">
          <w:rPr>
            <w:lang w:val="en-US"/>
          </w:rPr>
          <w:t>Cassandra Query Language</w:t>
        </w:r>
      </w:ins>
      <w:ins w:id="20" w:author="LDUB" w:date="2017-05-05T13:21:00Z">
        <w:r>
          <w:rPr>
            <w:lang w:val="en-US"/>
          </w:rPr>
          <w:t xml:space="preserve">. </w:t>
        </w:r>
      </w:ins>
      <w:ins w:id="21" w:author="LDUB" w:date="2017-05-05T17:28:00Z">
        <w:r w:rsidR="007D3D61">
          <w:rPr>
            <w:lang w:val="en-US"/>
          </w:rPr>
          <w:t>Cassandra is a</w:t>
        </w:r>
      </w:ins>
      <w:ins w:id="22" w:author="LDUB" w:date="2017-05-05T17:41:00Z">
        <w:r w:rsidR="007D3D61">
          <w:rPr>
            <w:lang w:val="en-US"/>
          </w:rPr>
          <w:t>n open source</w:t>
        </w:r>
      </w:ins>
      <w:ins w:id="23" w:author="LDUB" w:date="2017-05-05T17:28:00Z">
        <w:r w:rsidR="007D3D61">
          <w:rPr>
            <w:lang w:val="en-US"/>
          </w:rPr>
          <w:t xml:space="preserve"> Column Store </w:t>
        </w:r>
      </w:ins>
      <w:ins w:id="24" w:author="LDUB" w:date="2017-05-05T17:41:00Z">
        <w:r w:rsidR="007D3D61">
          <w:rPr>
            <w:lang w:val="en-US"/>
          </w:rPr>
          <w:t xml:space="preserve">of the </w:t>
        </w:r>
      </w:ins>
      <w:ins w:id="25" w:author="LDUB" w:date="2017-05-05T17:28:00Z">
        <w:r w:rsidR="007D3D61">
          <w:rPr>
            <w:lang w:val="en-US"/>
          </w:rPr>
          <w:t>NoSQL database</w:t>
        </w:r>
      </w:ins>
      <w:ins w:id="26" w:author="LDUB" w:date="2017-05-05T17:41:00Z">
        <w:r w:rsidR="007D3D61">
          <w:rPr>
            <w:lang w:val="en-US"/>
          </w:rPr>
          <w:t xml:space="preserve"> family</w:t>
        </w:r>
      </w:ins>
      <w:ins w:id="27" w:author="LDUB" w:date="2017-05-05T17:28:00Z">
        <w:r w:rsidR="007D3D61">
          <w:rPr>
            <w:lang w:val="en-US"/>
          </w:rPr>
          <w:t>.</w:t>
        </w:r>
      </w:ins>
      <w:ins w:id="28" w:author="LDUB" w:date="2017-05-05T17:31:00Z">
        <w:r w:rsidR="007D3D61">
          <w:rPr>
            <w:lang w:val="en-US"/>
          </w:rPr>
          <w:t xml:space="preserve"> CQL supports basic CRUD operations and many more advanced ones</w:t>
        </w:r>
      </w:ins>
      <w:ins w:id="29" w:author="LDUB" w:date="2017-05-05T13:33:00Z">
        <w:r w:rsidR="00867ACC">
          <w:rPr>
            <w:lang w:val="en-US"/>
          </w:rPr>
          <w:t>.</w:t>
        </w:r>
      </w:ins>
      <w:ins w:id="30" w:author="LDUB" w:date="2017-05-05T17:38:00Z">
        <w:r w:rsidR="007D3D61">
          <w:rPr>
            <w:lang w:val="en-US"/>
          </w:rPr>
          <w:t xml:space="preserve"> CASSANDRA and CQL </w:t>
        </w:r>
      </w:ins>
    </w:p>
    <w:p w:rsidR="00867ACC" w:rsidRDefault="00867ACC">
      <w:pPr>
        <w:pStyle w:val="B1"/>
        <w:rPr>
          <w:ins w:id="31" w:author="LDUB" w:date="2017-05-05T13:30:00Z"/>
          <w:lang w:val="en-US"/>
        </w:rPr>
        <w:pPrChange w:id="32" w:author="LDUB" w:date="2017-05-05T13:32:00Z">
          <w:pPr/>
        </w:pPrChange>
      </w:pPr>
      <w:ins w:id="33" w:author="LDUB" w:date="2017-05-05T13:31:00Z">
        <w:r w:rsidRPr="009B08F9">
          <w:lastRenderedPageBreak/>
          <w:t>-</w:t>
        </w:r>
        <w:r w:rsidRPr="009B08F9">
          <w:tab/>
        </w:r>
      </w:ins>
      <w:ins w:id="34" w:author="LDUB" w:date="2017-05-05T17:34:00Z">
        <w:r w:rsidR="007D3D61" w:rsidRPr="007D3D61">
          <w:t>Inserting data</w:t>
        </w:r>
      </w:ins>
    </w:p>
    <w:p w:rsidR="00867ACC" w:rsidRDefault="00867ACC">
      <w:pPr>
        <w:pStyle w:val="B1"/>
        <w:rPr>
          <w:ins w:id="35" w:author="LDUB" w:date="2017-05-05T13:30:00Z"/>
          <w:lang w:val="en-US"/>
        </w:rPr>
        <w:pPrChange w:id="36" w:author="LDUB" w:date="2017-05-05T13:32:00Z">
          <w:pPr/>
        </w:pPrChange>
      </w:pPr>
      <w:ins w:id="37" w:author="LDUB" w:date="2017-05-05T13:31:00Z">
        <w:r w:rsidRPr="009B08F9">
          <w:t>-</w:t>
        </w:r>
        <w:r w:rsidRPr="009B08F9">
          <w:tab/>
        </w:r>
      </w:ins>
      <w:ins w:id="38" w:author="LDUB" w:date="2017-05-05T17:34:00Z">
        <w:r w:rsidR="007D3D61" w:rsidRPr="007D3D61">
          <w:t>Querying</w:t>
        </w:r>
      </w:ins>
    </w:p>
    <w:p w:rsidR="00867ACC" w:rsidRDefault="00867ACC">
      <w:pPr>
        <w:pStyle w:val="B1"/>
        <w:rPr>
          <w:ins w:id="39" w:author="LDUB" w:date="2017-05-05T13:30:00Z"/>
          <w:lang w:val="en-US"/>
        </w:rPr>
        <w:pPrChange w:id="40" w:author="LDUB" w:date="2017-05-05T13:32:00Z">
          <w:pPr/>
        </w:pPrChange>
      </w:pPr>
      <w:ins w:id="41" w:author="LDUB" w:date="2017-05-05T13:31:00Z">
        <w:r w:rsidRPr="009B08F9">
          <w:t>-</w:t>
        </w:r>
        <w:r w:rsidRPr="009B08F9">
          <w:tab/>
        </w:r>
      </w:ins>
      <w:ins w:id="42" w:author="LDUB" w:date="2017-05-05T17:34:00Z">
        <w:r w:rsidR="007D3D61">
          <w:rPr>
            <w:lang w:val="en"/>
          </w:rPr>
          <w:t>Ordering</w:t>
        </w:r>
      </w:ins>
    </w:p>
    <w:p w:rsidR="00867ACC" w:rsidRDefault="00867ACC">
      <w:pPr>
        <w:pStyle w:val="B1"/>
        <w:rPr>
          <w:ins w:id="43" w:author="LDUB" w:date="2017-05-05T17:36:00Z"/>
          <w:lang w:val="en-US"/>
        </w:rPr>
        <w:pPrChange w:id="44" w:author="LDUB" w:date="2017-05-05T13:32:00Z">
          <w:pPr/>
        </w:pPrChange>
      </w:pPr>
      <w:ins w:id="45" w:author="LDUB" w:date="2017-05-05T13:31:00Z">
        <w:r w:rsidRPr="009B08F9">
          <w:t>-</w:t>
        </w:r>
        <w:r w:rsidRPr="009B08F9">
          <w:tab/>
        </w:r>
      </w:ins>
      <w:ins w:id="46" w:author="LDUB" w:date="2017-05-05T17:36:00Z">
        <w:r w:rsidR="007D3D61">
          <w:rPr>
            <w:lang w:val="en-US"/>
          </w:rPr>
          <w:t>Pagination</w:t>
        </w:r>
      </w:ins>
    </w:p>
    <w:p w:rsidR="007D3D61" w:rsidRDefault="007D3D61">
      <w:pPr>
        <w:pStyle w:val="B1"/>
        <w:rPr>
          <w:ins w:id="47" w:author="LDUB" w:date="2017-05-05T13:49:00Z"/>
          <w:lang w:val="en-US"/>
        </w:rPr>
        <w:pPrChange w:id="48" w:author="LDUB" w:date="2017-05-05T13:32:00Z">
          <w:pPr/>
        </w:pPrChange>
      </w:pPr>
      <w:ins w:id="49" w:author="LDUB" w:date="2017-05-05T17:36:00Z">
        <w:r w:rsidRPr="009B08F9">
          <w:t>-</w:t>
        </w:r>
        <w:r w:rsidRPr="009B08F9">
          <w:tab/>
        </w:r>
        <w:r>
          <w:rPr>
            <w:lang w:val="en-US"/>
          </w:rPr>
          <w:t>Others</w:t>
        </w:r>
      </w:ins>
    </w:p>
    <w:p w:rsidR="0073136B" w:rsidRDefault="007D3D61">
      <w:pPr>
        <w:pStyle w:val="EditorsNote"/>
        <w:rPr>
          <w:ins w:id="50" w:author="LDUB" w:date="2017-05-05T17:16:00Z"/>
          <w:lang w:val="en-US"/>
        </w:rPr>
        <w:pPrChange w:id="51" w:author="LDUB" w:date="2017-05-05T16:53:00Z">
          <w:pPr/>
        </w:pPrChange>
      </w:pPr>
      <w:ins w:id="52" w:author="LDUB" w:date="2017-05-05T17:43:00Z">
        <w:r>
          <w:rPr>
            <w:lang w:val="en-US"/>
          </w:rPr>
          <w:t>I</w:t>
        </w:r>
      </w:ins>
      <w:ins w:id="53" w:author="LDUB" w:date="2017-05-05T17:42:00Z">
        <w:r>
          <w:rPr>
            <w:lang w:val="en-US"/>
          </w:rPr>
          <w:t xml:space="preserve">t is possible to tune the consistency level </w:t>
        </w:r>
      </w:ins>
      <w:ins w:id="54" w:author="LDUB" w:date="2017-05-05T17:43:00Z">
        <w:r>
          <w:rPr>
            <w:lang w:val="en-US"/>
          </w:rPr>
          <w:t>on a per-query basis w</w:t>
        </w:r>
      </w:ins>
      <w:ins w:id="55" w:author="LDUB" w:date="2017-05-05T17:42:00Z">
        <w:r>
          <w:rPr>
            <w:lang w:val="en-US"/>
          </w:rPr>
          <w:t>ith CQL</w:t>
        </w:r>
      </w:ins>
      <w:ins w:id="56" w:author="LDUB" w:date="2017-05-05T17:43:00Z">
        <w:r>
          <w:rPr>
            <w:lang w:val="en-US"/>
          </w:rPr>
          <w:t>.</w:t>
        </w:r>
      </w:ins>
    </w:p>
    <w:p w:rsidR="00DC3B06" w:rsidRDefault="00DC3B06">
      <w:pPr>
        <w:pStyle w:val="EditorsNote"/>
        <w:rPr>
          <w:ins w:id="57" w:author="LDUB" w:date="2017-05-05T17:22:00Z"/>
          <w:lang w:val="en-US"/>
        </w:rPr>
        <w:pPrChange w:id="58" w:author="LDUB" w:date="2017-05-05T17:16:00Z">
          <w:pPr/>
        </w:pPrChange>
      </w:pPr>
      <w:ins w:id="59" w:author="LDUB" w:date="2017-05-05T17:16:00Z">
        <w:r w:rsidRPr="009B08F9">
          <w:t>Editor's note:</w:t>
        </w:r>
        <w:r w:rsidRPr="009B08F9">
          <w:tab/>
        </w:r>
      </w:ins>
      <w:ins w:id="60" w:author="LDUB" w:date="2017-05-05T17:19:00Z">
        <w:r w:rsidR="00A433BE">
          <w:rPr>
            <w:lang w:val="en-US"/>
          </w:rPr>
          <w:t>how subscriptions and notifications are performed is FFS</w:t>
        </w:r>
      </w:ins>
      <w:ins w:id="61" w:author="LDUB" w:date="2017-05-05T17:16:00Z">
        <w:r>
          <w:rPr>
            <w:lang w:val="en-US"/>
          </w:rPr>
          <w:t>.</w:t>
        </w:r>
      </w:ins>
      <w:ins w:id="62" w:author="LDUB" w:date="2017-05-05T17:37:00Z">
        <w:r w:rsidR="007D3D61">
          <w:rPr>
            <w:lang w:val="en-US"/>
          </w:rPr>
          <w:t xml:space="preserve"> CQL doesn’t support it as such and it probably requires using a different solution like </w:t>
        </w:r>
        <w:proofErr w:type="spellStart"/>
        <w:r w:rsidR="007D3D61">
          <w:rPr>
            <w:lang w:val="en-US"/>
          </w:rPr>
          <w:t>Ud</w:t>
        </w:r>
        <w:proofErr w:type="spellEnd"/>
        <w:r w:rsidR="007D3D61">
          <w:rPr>
            <w:lang w:val="en-US"/>
          </w:rPr>
          <w:t xml:space="preserve"> uses LDAP for CRUD and SOAP for notifications.</w:t>
        </w:r>
      </w:ins>
    </w:p>
    <w:p w:rsidR="00A433BE" w:rsidRPr="009B08F9" w:rsidRDefault="00A433BE">
      <w:pPr>
        <w:pStyle w:val="EditorsNote"/>
        <w:rPr>
          <w:ins w:id="63" w:author="LDUB" w:date="2017-05-05T13:19:00Z"/>
          <w:lang w:val="en-US"/>
        </w:rPr>
        <w:pPrChange w:id="64" w:author="LDUB" w:date="2017-05-05T17:22:00Z">
          <w:pPr/>
        </w:pPrChange>
      </w:pPr>
      <w:ins w:id="65" w:author="LDUB" w:date="2017-05-05T17:22:00Z">
        <w:r w:rsidRPr="009B08F9">
          <w:t>Editor's note:</w:t>
        </w:r>
        <w:r w:rsidRPr="009B08F9">
          <w:tab/>
        </w:r>
        <w:r>
          <w:rPr>
            <w:lang w:val="en-US"/>
          </w:rPr>
          <w:t>how load and overload is controlled is FFS.</w:t>
        </w:r>
      </w:ins>
    </w:p>
    <w:p w:rsidR="00962FED" w:rsidRPr="009B08F9" w:rsidRDefault="00962FED">
      <w:pPr>
        <w:pStyle w:val="Titre5"/>
        <w:rPr>
          <w:ins w:id="66" w:author="LDUB" w:date="2017-05-05T13:19:00Z"/>
        </w:rPr>
        <w:pPrChange w:id="67" w:author="LDUB" w:date="2017-05-05T17:1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68" w:author="LDUB" w:date="2017-05-05T13:19:00Z">
        <w:r w:rsidRPr="009B08F9">
          <w:t>6.9.2.1.2</w:t>
        </w:r>
        <w:r w:rsidRPr="009B08F9">
          <w:tab/>
          <w:t>Evaluation</w:t>
        </w:r>
      </w:ins>
    </w:p>
    <w:p w:rsidR="00962FED" w:rsidRPr="009B08F9" w:rsidRDefault="00962FED" w:rsidP="00962FED">
      <w:pPr>
        <w:rPr>
          <w:ins w:id="69" w:author="LDUB" w:date="2017-05-05T13:19:00Z"/>
          <w:lang w:val="en-US"/>
        </w:rPr>
      </w:pPr>
      <w:ins w:id="70" w:author="LDUB" w:date="2017-05-05T13:19:00Z">
        <w:r w:rsidRPr="009B08F9">
          <w:rPr>
            <w:lang w:val="en-US"/>
          </w:rPr>
          <w:t>Pros:</w:t>
        </w:r>
      </w:ins>
    </w:p>
    <w:p w:rsidR="00E9206A" w:rsidRDefault="00962FED">
      <w:pPr>
        <w:pStyle w:val="B1"/>
        <w:rPr>
          <w:ins w:id="71" w:author="LDUB" w:date="2017-05-05T17:50:00Z"/>
        </w:rPr>
        <w:pPrChange w:id="72" w:author="LDUB" w:date="2017-05-05T17:20:00Z">
          <w:pPr>
            <w:ind w:left="568" w:hanging="284"/>
          </w:pPr>
        </w:pPrChange>
      </w:pPr>
      <w:ins w:id="73" w:author="LDUB" w:date="2017-05-05T13:19:00Z">
        <w:r w:rsidRPr="009B08F9">
          <w:t>-</w:t>
        </w:r>
        <w:r w:rsidRPr="009B08F9">
          <w:tab/>
        </w:r>
      </w:ins>
      <w:ins w:id="74" w:author="LDUB" w:date="2017-05-05T17:54:00Z">
        <w:r w:rsidR="007D3D61">
          <w:t>A</w:t>
        </w:r>
      </w:ins>
      <w:ins w:id="75" w:author="LDUB" w:date="2017-05-05T17:49:00Z">
        <w:r w:rsidR="007D3D61">
          <w:t xml:space="preserve">dvanced query possibilities that would allow more than simple </w:t>
        </w:r>
      </w:ins>
      <w:ins w:id="76" w:author="LDUB" w:date="2017-05-05T17:50:00Z">
        <w:r w:rsidR="007D3D61">
          <w:t xml:space="preserve">CRUD </w:t>
        </w:r>
      </w:ins>
      <w:ins w:id="77" w:author="LDUB" w:date="2017-05-05T17:49:00Z">
        <w:r w:rsidR="007D3D61">
          <w:t>operations</w:t>
        </w:r>
      </w:ins>
      <w:ins w:id="78" w:author="LDUB" w:date="2017-05-05T17:54:00Z">
        <w:r w:rsidR="007D3D61">
          <w:t>.</w:t>
        </w:r>
      </w:ins>
    </w:p>
    <w:p w:rsidR="007D3D61" w:rsidRDefault="007D3D61">
      <w:pPr>
        <w:pStyle w:val="B1"/>
        <w:rPr>
          <w:ins w:id="79" w:author="LDUB" w:date="2017-05-05T17:20:00Z"/>
        </w:rPr>
        <w:pPrChange w:id="80" w:author="LDUB" w:date="2017-05-05T17:20:00Z">
          <w:pPr>
            <w:ind w:left="568" w:hanging="284"/>
          </w:pPr>
        </w:pPrChange>
      </w:pPr>
      <w:ins w:id="81" w:author="LDUB" w:date="2017-05-05T17:50:00Z">
        <w:r w:rsidRPr="009B08F9">
          <w:t>-</w:t>
        </w:r>
        <w:r w:rsidRPr="009B08F9">
          <w:tab/>
        </w:r>
      </w:ins>
      <w:ins w:id="82" w:author="LDUB" w:date="2017-05-05T17:59:00Z">
        <w:r w:rsidR="00E0621E">
          <w:t>High real time performance</w:t>
        </w:r>
      </w:ins>
    </w:p>
    <w:p w:rsidR="00962FED" w:rsidRPr="009B08F9" w:rsidRDefault="00962FED" w:rsidP="00962FED">
      <w:pPr>
        <w:rPr>
          <w:ins w:id="83" w:author="LDUB" w:date="2017-05-05T13:19:00Z"/>
          <w:lang w:val="en-US"/>
        </w:rPr>
      </w:pPr>
      <w:ins w:id="84" w:author="LDUB" w:date="2017-05-05T13:19:00Z">
        <w:r w:rsidRPr="009B08F9">
          <w:rPr>
            <w:lang w:val="en-US"/>
          </w:rPr>
          <w:t>Cons:</w:t>
        </w:r>
      </w:ins>
    </w:p>
    <w:p w:rsidR="005F715C" w:rsidRDefault="007C4B32" w:rsidP="007D3D61">
      <w:pPr>
        <w:pStyle w:val="B1"/>
        <w:rPr>
          <w:ins w:id="85" w:author="LDUB" w:date="2017-05-05T17:01:00Z"/>
        </w:rPr>
        <w:pPrChange w:id="86" w:author="LDUB" w:date="2017-05-05T17:46:00Z">
          <w:pPr>
            <w:keepLines/>
            <w:ind w:left="1135" w:hanging="851"/>
          </w:pPr>
        </w:pPrChange>
      </w:pPr>
      <w:ins w:id="87" w:author="LDUB" w:date="2017-05-05T17:24:00Z">
        <w:r w:rsidRPr="009B08F9">
          <w:t>-</w:t>
        </w:r>
        <w:r w:rsidRPr="009B08F9">
          <w:tab/>
        </w:r>
      </w:ins>
      <w:ins w:id="88" w:author="LDUB" w:date="2017-05-05T17:59:00Z">
        <w:r w:rsidR="00E0621E">
          <w:t>FFS</w:t>
        </w:r>
      </w:ins>
      <w:bookmarkStart w:id="89" w:name="_GoBack"/>
      <w:bookmarkEnd w:id="89"/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FA7" w:rsidRDefault="00934FA7">
      <w:r>
        <w:separator/>
      </w:r>
    </w:p>
  </w:endnote>
  <w:endnote w:type="continuationSeparator" w:id="0">
    <w:p w:rsidR="00934FA7" w:rsidRDefault="0093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FA7" w:rsidRDefault="00934FA7">
      <w:r>
        <w:separator/>
      </w:r>
    </w:p>
  </w:footnote>
  <w:footnote w:type="continuationSeparator" w:id="0">
    <w:p w:rsidR="00934FA7" w:rsidRDefault="00934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75B87"/>
    <w:rsid w:val="000904C8"/>
    <w:rsid w:val="000C6598"/>
    <w:rsid w:val="000D759A"/>
    <w:rsid w:val="001132A0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1FEE"/>
    <w:rsid w:val="0027245A"/>
    <w:rsid w:val="00275D12"/>
    <w:rsid w:val="002A6BBA"/>
    <w:rsid w:val="002B1A87"/>
    <w:rsid w:val="002E48BE"/>
    <w:rsid w:val="002E6115"/>
    <w:rsid w:val="002F4FF2"/>
    <w:rsid w:val="002F6340"/>
    <w:rsid w:val="00305C60"/>
    <w:rsid w:val="003102A3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D077E"/>
    <w:rsid w:val="004D584B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5F715C"/>
    <w:rsid w:val="0060287A"/>
    <w:rsid w:val="0061048B"/>
    <w:rsid w:val="00661116"/>
    <w:rsid w:val="00696F08"/>
    <w:rsid w:val="006A22BF"/>
    <w:rsid w:val="006B541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3D61"/>
    <w:rsid w:val="007D5C1A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4FA7"/>
    <w:rsid w:val="00945CB4"/>
    <w:rsid w:val="00960AC7"/>
    <w:rsid w:val="009629FD"/>
    <w:rsid w:val="00962FED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17D3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3A56"/>
    <w:rsid w:val="00E2461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4BFB9-2EE5-4328-8457-CBF931C2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10</cp:revision>
  <cp:lastPrinted>1900-12-31T23:00:00Z</cp:lastPrinted>
  <dcterms:created xsi:type="dcterms:W3CDTF">2017-05-05T14:16:00Z</dcterms:created>
  <dcterms:modified xsi:type="dcterms:W3CDTF">2017-05-05T15:59:00Z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